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4F0" w:rsidRPr="007A74F0" w:rsidRDefault="007A74F0" w:rsidP="007A74F0">
      <w:pPr>
        <w:spacing w:after="200" w:line="276" w:lineRule="auto"/>
        <w:rPr>
          <w:rFonts w:ascii="Calibri" w:eastAsia="SimSun" w:hAnsi="Calibri" w:cs="Times New Roman"/>
          <w:b/>
          <w:sz w:val="28"/>
          <w:szCs w:val="28"/>
          <w:lang w:eastAsia="zh-CN"/>
        </w:rPr>
      </w:pPr>
      <w:r w:rsidRPr="007A74F0">
        <w:rPr>
          <w:rFonts w:ascii="Calibri" w:eastAsia="SimSun" w:hAnsi="Calibri" w:cs="Times New Roman"/>
          <w:b/>
          <w:i/>
          <w:sz w:val="28"/>
          <w:szCs w:val="28"/>
          <w:lang w:eastAsia="zh-CN"/>
        </w:rPr>
        <w:t xml:space="preserve">Le </w:t>
      </w:r>
      <w:proofErr w:type="spellStart"/>
      <w:r w:rsidRPr="007A74F0">
        <w:rPr>
          <w:rFonts w:ascii="Calibri" w:eastAsia="SimSun" w:hAnsi="Calibri" w:cs="Times New Roman"/>
          <w:b/>
          <w:i/>
          <w:sz w:val="28"/>
          <w:szCs w:val="28"/>
          <w:lang w:eastAsia="zh-CN"/>
        </w:rPr>
        <w:t>Morte</w:t>
      </w:r>
      <w:proofErr w:type="spellEnd"/>
      <w:r w:rsidRPr="007A74F0">
        <w:rPr>
          <w:rFonts w:ascii="Calibri" w:eastAsia="SimSun" w:hAnsi="Calibri" w:cs="Times New Roman"/>
          <w:b/>
          <w:i/>
          <w:sz w:val="28"/>
          <w:szCs w:val="28"/>
          <w:lang w:eastAsia="zh-CN"/>
        </w:rPr>
        <w:t xml:space="preserve"> d’ Arthur</w:t>
      </w:r>
      <w:r w:rsidRPr="007A74F0">
        <w:rPr>
          <w:rFonts w:ascii="Calibri" w:eastAsia="SimSun" w:hAnsi="Calibri" w:cs="Times New Roman"/>
          <w:b/>
          <w:sz w:val="28"/>
          <w:szCs w:val="28"/>
          <w:lang w:eastAsia="zh-CN"/>
        </w:rPr>
        <w:t xml:space="preserve"> “The Day of Destiny” Text Analysis Questions</w:t>
      </w:r>
    </w:p>
    <w:p w:rsidR="007A74F0" w:rsidRPr="007A74F0" w:rsidRDefault="007A74F0" w:rsidP="007A74F0">
      <w:pPr>
        <w:spacing w:after="200" w:line="276" w:lineRule="auto"/>
        <w:rPr>
          <w:rFonts w:ascii="Calibri" w:eastAsia="SimSun" w:hAnsi="Calibri" w:cs="Times New Roman"/>
          <w:i/>
          <w:lang w:eastAsia="zh-CN"/>
        </w:rPr>
      </w:pPr>
      <w:r w:rsidRPr="007A74F0">
        <w:rPr>
          <w:rFonts w:ascii="Calibri" w:eastAsia="SimSun" w:hAnsi="Calibri" w:cs="Times New Roman"/>
          <w:b/>
          <w:lang w:eastAsia="zh-CN"/>
        </w:rPr>
        <w:t xml:space="preserve">Directions:  </w:t>
      </w:r>
      <w:r w:rsidRPr="007A74F0">
        <w:rPr>
          <w:rFonts w:ascii="Calibri" w:eastAsia="SimSun" w:hAnsi="Calibri" w:cs="Times New Roman"/>
          <w:lang w:eastAsia="zh-CN"/>
        </w:rPr>
        <w:t xml:space="preserve">As you read this section of the text answer the questions below on a </w:t>
      </w:r>
      <w:r w:rsidRPr="007A74F0">
        <w:rPr>
          <w:rFonts w:ascii="Calibri" w:eastAsia="SimSun" w:hAnsi="Calibri" w:cs="Times New Roman"/>
          <w:i/>
          <w:u w:val="single"/>
          <w:lang w:eastAsia="zh-CN"/>
        </w:rPr>
        <w:t>separate sheet of paper</w:t>
      </w:r>
      <w:r w:rsidRPr="007A74F0">
        <w:rPr>
          <w:rFonts w:ascii="Calibri" w:eastAsia="SimSun" w:hAnsi="Calibri" w:cs="Times New Roman"/>
          <w:i/>
          <w:lang w:eastAsia="zh-CN"/>
        </w:rPr>
        <w:t>.</w:t>
      </w:r>
    </w:p>
    <w:p w:rsidR="007A74F0" w:rsidRPr="007A74F0" w:rsidRDefault="007A74F0" w:rsidP="007A74F0">
      <w:pPr>
        <w:numPr>
          <w:ilvl w:val="0"/>
          <w:numId w:val="2"/>
        </w:numPr>
        <w:spacing w:after="200" w:line="276" w:lineRule="auto"/>
        <w:contextualSpacing/>
        <w:rPr>
          <w:rFonts w:ascii="Calibri" w:eastAsia="SimSun" w:hAnsi="Calibri" w:cs="Times New Roman"/>
          <w:b/>
          <w:lang w:eastAsia="zh-CN"/>
        </w:rPr>
      </w:pPr>
      <w:r w:rsidRPr="007A74F0">
        <w:rPr>
          <w:rFonts w:ascii="Calibri" w:eastAsia="SimSun" w:hAnsi="Calibri" w:cs="Times New Roman"/>
          <w:b/>
          <w:lang w:eastAsia="zh-CN"/>
        </w:rPr>
        <w:t>Define the word “usurp” in your own words.</w:t>
      </w:r>
    </w:p>
    <w:p w:rsidR="007A74F0" w:rsidRPr="007A74F0" w:rsidRDefault="007A74F0" w:rsidP="007A74F0">
      <w:pPr>
        <w:numPr>
          <w:ilvl w:val="0"/>
          <w:numId w:val="2"/>
        </w:numPr>
        <w:spacing w:after="200" w:line="276" w:lineRule="auto"/>
        <w:contextualSpacing/>
        <w:rPr>
          <w:rFonts w:ascii="Calibri" w:eastAsia="SimSun" w:hAnsi="Calibri" w:cs="Times New Roman"/>
          <w:b/>
          <w:lang w:eastAsia="zh-CN"/>
        </w:rPr>
      </w:pPr>
      <w:r w:rsidRPr="007A74F0">
        <w:rPr>
          <w:rFonts w:ascii="Calibri" w:eastAsia="SimSun" w:hAnsi="Calibri" w:cs="Times New Roman"/>
          <w:b/>
          <w:lang w:eastAsia="zh-CN"/>
        </w:rPr>
        <w:t xml:space="preserve">Provide a believable rationale for Sir </w:t>
      </w:r>
      <w:proofErr w:type="spellStart"/>
      <w:r w:rsidRPr="007A74F0">
        <w:rPr>
          <w:rFonts w:ascii="Calibri" w:eastAsia="SimSun" w:hAnsi="Calibri" w:cs="Times New Roman"/>
          <w:b/>
          <w:lang w:eastAsia="zh-CN"/>
        </w:rPr>
        <w:t>Modred’s</w:t>
      </w:r>
      <w:proofErr w:type="spellEnd"/>
      <w:r w:rsidRPr="007A74F0">
        <w:rPr>
          <w:rFonts w:ascii="Calibri" w:eastAsia="SimSun" w:hAnsi="Calibri" w:cs="Times New Roman"/>
          <w:b/>
          <w:lang w:eastAsia="zh-CN"/>
        </w:rPr>
        <w:t xml:space="preserve"> rash decision to betray his father, the king?</w:t>
      </w:r>
    </w:p>
    <w:p w:rsidR="007A74F0" w:rsidRPr="007A74F0" w:rsidRDefault="007A74F0" w:rsidP="007A74F0">
      <w:pPr>
        <w:numPr>
          <w:ilvl w:val="0"/>
          <w:numId w:val="2"/>
        </w:numPr>
        <w:spacing w:after="200" w:line="276" w:lineRule="auto"/>
        <w:contextualSpacing/>
        <w:rPr>
          <w:rFonts w:ascii="Calibri" w:eastAsia="SimSun" w:hAnsi="Calibri" w:cs="Times New Roman"/>
          <w:b/>
          <w:lang w:eastAsia="zh-CN"/>
        </w:rPr>
      </w:pPr>
      <w:r w:rsidRPr="007A74F0">
        <w:rPr>
          <w:rFonts w:ascii="Calibri" w:eastAsia="SimSun" w:hAnsi="Calibri" w:cs="Times New Roman"/>
          <w:b/>
          <w:lang w:eastAsia="zh-CN"/>
        </w:rPr>
        <w:t xml:space="preserve">What is the external conflict between Sir </w:t>
      </w:r>
      <w:proofErr w:type="spellStart"/>
      <w:r w:rsidRPr="007A74F0">
        <w:rPr>
          <w:rFonts w:ascii="Calibri" w:eastAsia="SimSun" w:hAnsi="Calibri" w:cs="Times New Roman"/>
          <w:b/>
          <w:lang w:eastAsia="zh-CN"/>
        </w:rPr>
        <w:t>Modred</w:t>
      </w:r>
      <w:proofErr w:type="spellEnd"/>
      <w:r w:rsidRPr="007A74F0">
        <w:rPr>
          <w:rFonts w:ascii="Calibri" w:eastAsia="SimSun" w:hAnsi="Calibri" w:cs="Times New Roman"/>
          <w:b/>
          <w:lang w:eastAsia="zh-CN"/>
        </w:rPr>
        <w:t xml:space="preserve"> and the Archbishop?</w:t>
      </w:r>
    </w:p>
    <w:p w:rsidR="007A74F0" w:rsidRPr="007A74F0" w:rsidRDefault="007A74F0" w:rsidP="007A74F0">
      <w:pPr>
        <w:numPr>
          <w:ilvl w:val="0"/>
          <w:numId w:val="2"/>
        </w:numPr>
        <w:spacing w:after="200" w:line="276" w:lineRule="auto"/>
        <w:contextualSpacing/>
        <w:rPr>
          <w:rFonts w:ascii="Calibri" w:eastAsia="SimSun" w:hAnsi="Calibri" w:cs="Times New Roman"/>
          <w:b/>
          <w:lang w:eastAsia="zh-CN"/>
        </w:rPr>
      </w:pPr>
      <w:r w:rsidRPr="007A74F0">
        <w:rPr>
          <w:rFonts w:ascii="Calibri" w:eastAsia="SimSun" w:hAnsi="Calibri" w:cs="Times New Roman"/>
          <w:b/>
          <w:lang w:eastAsia="zh-CN"/>
        </w:rPr>
        <w:t xml:space="preserve">Why do the people of the barony so easily support Sir </w:t>
      </w:r>
      <w:proofErr w:type="spellStart"/>
      <w:r w:rsidRPr="007A74F0">
        <w:rPr>
          <w:rFonts w:ascii="Calibri" w:eastAsia="SimSun" w:hAnsi="Calibri" w:cs="Times New Roman"/>
          <w:b/>
          <w:lang w:eastAsia="zh-CN"/>
        </w:rPr>
        <w:t>Modred</w:t>
      </w:r>
      <w:proofErr w:type="spellEnd"/>
      <w:r w:rsidRPr="007A74F0">
        <w:rPr>
          <w:rFonts w:ascii="Calibri" w:eastAsia="SimSun" w:hAnsi="Calibri" w:cs="Times New Roman"/>
          <w:b/>
          <w:lang w:eastAsia="zh-CN"/>
        </w:rPr>
        <w:t xml:space="preserve">?  What does this infer about loyalty among the people of Britain during this time? </w:t>
      </w:r>
    </w:p>
    <w:p w:rsidR="007A74F0" w:rsidRPr="007A74F0" w:rsidRDefault="007A74F0" w:rsidP="007A74F0">
      <w:pPr>
        <w:numPr>
          <w:ilvl w:val="0"/>
          <w:numId w:val="2"/>
        </w:numPr>
        <w:spacing w:after="200" w:line="276" w:lineRule="auto"/>
        <w:contextualSpacing/>
        <w:rPr>
          <w:rFonts w:ascii="Calibri" w:eastAsia="SimSun" w:hAnsi="Calibri" w:cs="Times New Roman"/>
          <w:b/>
          <w:lang w:eastAsia="zh-CN"/>
        </w:rPr>
      </w:pPr>
      <w:r w:rsidRPr="007A74F0">
        <w:rPr>
          <w:rFonts w:ascii="Calibri" w:eastAsia="SimSun" w:hAnsi="Calibri" w:cs="Times New Roman"/>
          <w:b/>
          <w:lang w:eastAsia="zh-CN"/>
        </w:rPr>
        <w:t>What does it mean to be “mortally wounded”?</w:t>
      </w:r>
    </w:p>
    <w:p w:rsidR="007A74F0" w:rsidRPr="007A74F0" w:rsidRDefault="007A74F0" w:rsidP="007A74F0">
      <w:pPr>
        <w:numPr>
          <w:ilvl w:val="0"/>
          <w:numId w:val="2"/>
        </w:numPr>
        <w:spacing w:after="200" w:line="276" w:lineRule="auto"/>
        <w:contextualSpacing/>
        <w:rPr>
          <w:rFonts w:ascii="Calibri" w:eastAsia="SimSun" w:hAnsi="Calibri" w:cs="Times New Roman"/>
          <w:b/>
          <w:lang w:eastAsia="zh-CN"/>
        </w:rPr>
      </w:pPr>
      <w:r w:rsidRPr="007A74F0">
        <w:rPr>
          <w:rFonts w:ascii="Calibri" w:eastAsia="SimSun" w:hAnsi="Calibri" w:cs="Times New Roman"/>
          <w:b/>
          <w:lang w:eastAsia="zh-CN"/>
        </w:rPr>
        <w:t>Summarize Gawain’s letter to Sir Launcelot.</w:t>
      </w:r>
    </w:p>
    <w:p w:rsidR="007A74F0" w:rsidRPr="007A74F0" w:rsidRDefault="007A74F0" w:rsidP="007A74F0">
      <w:pPr>
        <w:numPr>
          <w:ilvl w:val="0"/>
          <w:numId w:val="2"/>
        </w:numPr>
        <w:spacing w:after="200" w:line="276" w:lineRule="auto"/>
        <w:contextualSpacing/>
        <w:rPr>
          <w:rFonts w:ascii="Calibri" w:eastAsia="SimSun" w:hAnsi="Calibri" w:cs="Times New Roman"/>
          <w:b/>
          <w:lang w:eastAsia="zh-CN"/>
        </w:rPr>
      </w:pPr>
      <w:r w:rsidRPr="007A74F0">
        <w:rPr>
          <w:rFonts w:ascii="Calibri" w:eastAsia="SimSun" w:hAnsi="Calibri" w:cs="Times New Roman"/>
          <w:b/>
          <w:lang w:eastAsia="zh-CN"/>
        </w:rPr>
        <w:t xml:space="preserve">To what, if anything does Sir </w:t>
      </w:r>
      <w:proofErr w:type="spellStart"/>
      <w:r w:rsidRPr="007A74F0">
        <w:rPr>
          <w:rFonts w:ascii="Calibri" w:eastAsia="SimSun" w:hAnsi="Calibri" w:cs="Times New Roman"/>
          <w:b/>
          <w:lang w:eastAsia="zh-CN"/>
        </w:rPr>
        <w:t>Modred</w:t>
      </w:r>
      <w:proofErr w:type="spellEnd"/>
      <w:r w:rsidRPr="007A74F0">
        <w:rPr>
          <w:rFonts w:ascii="Calibri" w:eastAsia="SimSun" w:hAnsi="Calibri" w:cs="Times New Roman"/>
          <w:b/>
          <w:lang w:eastAsia="zh-CN"/>
        </w:rPr>
        <w:t xml:space="preserve"> show loyalty to?</w:t>
      </w:r>
    </w:p>
    <w:p w:rsidR="007A74F0" w:rsidRPr="007A74F0" w:rsidRDefault="007A74F0" w:rsidP="007A74F0">
      <w:pPr>
        <w:numPr>
          <w:ilvl w:val="0"/>
          <w:numId w:val="2"/>
        </w:numPr>
        <w:spacing w:after="200" w:line="276" w:lineRule="auto"/>
        <w:contextualSpacing/>
        <w:rPr>
          <w:rFonts w:ascii="Calibri" w:eastAsia="SimSun" w:hAnsi="Calibri" w:cs="Times New Roman"/>
          <w:b/>
          <w:lang w:eastAsia="zh-CN"/>
        </w:rPr>
      </w:pPr>
      <w:r w:rsidRPr="007A74F0">
        <w:rPr>
          <w:rFonts w:ascii="Calibri" w:eastAsia="SimSun" w:hAnsi="Calibri" w:cs="Times New Roman"/>
          <w:b/>
          <w:lang w:eastAsia="zh-CN"/>
        </w:rPr>
        <w:t>Interpret King Arthur’s dream in your own words.  What does this foreshadow about his fate?</w:t>
      </w:r>
    </w:p>
    <w:p w:rsidR="007A74F0" w:rsidRPr="007A74F0" w:rsidRDefault="007A74F0" w:rsidP="007A74F0">
      <w:pPr>
        <w:numPr>
          <w:ilvl w:val="0"/>
          <w:numId w:val="2"/>
        </w:numPr>
        <w:spacing w:after="200" w:line="276" w:lineRule="auto"/>
        <w:contextualSpacing/>
        <w:rPr>
          <w:rFonts w:ascii="Calibri" w:eastAsia="SimSun" w:hAnsi="Calibri" w:cs="Times New Roman"/>
          <w:b/>
          <w:lang w:eastAsia="zh-CN"/>
        </w:rPr>
      </w:pPr>
      <w:r w:rsidRPr="007A74F0">
        <w:rPr>
          <w:rFonts w:ascii="Calibri" w:eastAsia="SimSun" w:hAnsi="Calibri" w:cs="Times New Roman"/>
          <w:b/>
          <w:lang w:eastAsia="zh-CN"/>
        </w:rPr>
        <w:t>How could the terms of King Arthur’s treaty be problematic?</w:t>
      </w:r>
    </w:p>
    <w:p w:rsidR="007A74F0" w:rsidRPr="007A74F0" w:rsidRDefault="007A74F0" w:rsidP="007A74F0">
      <w:pPr>
        <w:numPr>
          <w:ilvl w:val="0"/>
          <w:numId w:val="2"/>
        </w:numPr>
        <w:spacing w:after="200" w:line="276" w:lineRule="auto"/>
        <w:contextualSpacing/>
        <w:rPr>
          <w:rFonts w:ascii="Calibri" w:eastAsia="SimSun" w:hAnsi="Calibri" w:cs="Times New Roman"/>
          <w:b/>
          <w:lang w:eastAsia="zh-CN"/>
        </w:rPr>
      </w:pPr>
      <w:r w:rsidRPr="007A74F0">
        <w:rPr>
          <w:rFonts w:ascii="Calibri" w:eastAsia="SimSun" w:hAnsi="Calibri" w:cs="Times New Roman"/>
          <w:b/>
          <w:lang w:eastAsia="zh-CN"/>
        </w:rPr>
        <w:t xml:space="preserve">Sir </w:t>
      </w:r>
      <w:proofErr w:type="spellStart"/>
      <w:r w:rsidRPr="007A74F0">
        <w:rPr>
          <w:rFonts w:ascii="Calibri" w:eastAsia="SimSun" w:hAnsi="Calibri" w:cs="Times New Roman"/>
          <w:b/>
          <w:lang w:eastAsia="zh-CN"/>
        </w:rPr>
        <w:t>Modred’s</w:t>
      </w:r>
      <w:proofErr w:type="spellEnd"/>
      <w:r w:rsidRPr="007A74F0">
        <w:rPr>
          <w:rFonts w:ascii="Calibri" w:eastAsia="SimSun" w:hAnsi="Calibri" w:cs="Times New Roman"/>
          <w:b/>
          <w:lang w:eastAsia="zh-CN"/>
        </w:rPr>
        <w:t xml:space="preserve"> disloyalty to his own father infers what about his loyalty?  Use you</w:t>
      </w:r>
      <w:r>
        <w:rPr>
          <w:rFonts w:ascii="Calibri" w:eastAsia="SimSun" w:hAnsi="Calibri" w:cs="Times New Roman"/>
          <w:b/>
          <w:lang w:eastAsia="zh-CN"/>
        </w:rPr>
        <w:t>r text to support your answer.</w:t>
      </w:r>
    </w:p>
    <w:p w:rsidR="007A74F0" w:rsidRDefault="007A74F0" w:rsidP="007A74F0">
      <w:pPr>
        <w:spacing w:after="200" w:line="276" w:lineRule="auto"/>
        <w:rPr>
          <w:rFonts w:ascii="Calibri" w:eastAsia="SimSun" w:hAnsi="Calibri" w:cs="Times New Roman"/>
          <w:b/>
          <w:i/>
          <w:sz w:val="28"/>
          <w:szCs w:val="28"/>
          <w:lang w:eastAsia="zh-CN"/>
        </w:rPr>
      </w:pPr>
      <w:bookmarkStart w:id="0" w:name="_GoBack"/>
      <w:bookmarkEnd w:id="0"/>
    </w:p>
    <w:p w:rsidR="007A74F0" w:rsidRDefault="007A74F0" w:rsidP="007A74F0">
      <w:pPr>
        <w:spacing w:after="200" w:line="276" w:lineRule="auto"/>
        <w:ind w:left="-720"/>
        <w:rPr>
          <w:rFonts w:ascii="Calibri" w:eastAsia="SimSun" w:hAnsi="Calibri" w:cs="Times New Roman"/>
          <w:b/>
          <w:i/>
          <w:sz w:val="28"/>
          <w:szCs w:val="28"/>
          <w:lang w:eastAsia="zh-CN"/>
        </w:rPr>
      </w:pPr>
    </w:p>
    <w:p w:rsidR="007A74F0" w:rsidRPr="007A74F0" w:rsidRDefault="007A74F0" w:rsidP="007A74F0">
      <w:pPr>
        <w:spacing w:after="200" w:line="276" w:lineRule="auto"/>
        <w:ind w:left="-720"/>
        <w:rPr>
          <w:rFonts w:ascii="Calibri" w:eastAsia="SimSun" w:hAnsi="Calibri" w:cs="Times New Roman"/>
          <w:b/>
          <w:sz w:val="28"/>
          <w:szCs w:val="28"/>
          <w:lang w:eastAsia="zh-CN"/>
        </w:rPr>
      </w:pPr>
      <w:r w:rsidRPr="007A74F0">
        <w:rPr>
          <w:rFonts w:ascii="Calibri" w:eastAsia="SimSun" w:hAnsi="Calibri" w:cs="Times New Roman"/>
          <w:b/>
          <w:i/>
          <w:sz w:val="28"/>
          <w:szCs w:val="28"/>
          <w:lang w:eastAsia="zh-CN"/>
        </w:rPr>
        <w:t xml:space="preserve">Le </w:t>
      </w:r>
      <w:proofErr w:type="spellStart"/>
      <w:r w:rsidRPr="007A74F0">
        <w:rPr>
          <w:rFonts w:ascii="Calibri" w:eastAsia="SimSun" w:hAnsi="Calibri" w:cs="Times New Roman"/>
          <w:b/>
          <w:i/>
          <w:sz w:val="28"/>
          <w:szCs w:val="28"/>
          <w:lang w:eastAsia="zh-CN"/>
        </w:rPr>
        <w:t>Morte</w:t>
      </w:r>
      <w:proofErr w:type="spellEnd"/>
      <w:r w:rsidRPr="007A74F0">
        <w:rPr>
          <w:rFonts w:ascii="Calibri" w:eastAsia="SimSun" w:hAnsi="Calibri" w:cs="Times New Roman"/>
          <w:b/>
          <w:i/>
          <w:sz w:val="28"/>
          <w:szCs w:val="28"/>
          <w:lang w:eastAsia="zh-CN"/>
        </w:rPr>
        <w:t xml:space="preserve"> d’ Arthur</w:t>
      </w:r>
      <w:r w:rsidRPr="007A74F0">
        <w:rPr>
          <w:rFonts w:ascii="Calibri" w:eastAsia="SimSun" w:hAnsi="Calibri" w:cs="Times New Roman"/>
          <w:b/>
          <w:sz w:val="28"/>
          <w:szCs w:val="28"/>
          <w:lang w:eastAsia="zh-CN"/>
        </w:rPr>
        <w:t xml:space="preserve"> (Part 3) Text Analysis Questions</w:t>
      </w:r>
    </w:p>
    <w:p w:rsidR="007A74F0" w:rsidRPr="007A74F0" w:rsidRDefault="007A74F0" w:rsidP="007A74F0">
      <w:pPr>
        <w:spacing w:after="200" w:line="276" w:lineRule="auto"/>
        <w:ind w:left="-720"/>
        <w:rPr>
          <w:rFonts w:ascii="Calibri" w:eastAsia="SimSun" w:hAnsi="Calibri" w:cs="Times New Roman"/>
          <w:i/>
          <w:lang w:eastAsia="zh-CN"/>
        </w:rPr>
      </w:pPr>
      <w:r w:rsidRPr="007A74F0">
        <w:rPr>
          <w:rFonts w:ascii="Calibri" w:eastAsia="SimSun" w:hAnsi="Calibri" w:cs="Times New Roman"/>
          <w:b/>
          <w:lang w:eastAsia="zh-CN"/>
        </w:rPr>
        <w:t xml:space="preserve">Directions:  </w:t>
      </w:r>
      <w:r w:rsidRPr="007A74F0">
        <w:rPr>
          <w:rFonts w:ascii="Calibri" w:eastAsia="SimSun" w:hAnsi="Calibri" w:cs="Times New Roman"/>
          <w:lang w:eastAsia="zh-CN"/>
        </w:rPr>
        <w:t xml:space="preserve">As you read this section of the text answer the questions below on a </w:t>
      </w:r>
      <w:r w:rsidRPr="007A74F0">
        <w:rPr>
          <w:rFonts w:ascii="Calibri" w:eastAsia="SimSun" w:hAnsi="Calibri" w:cs="Times New Roman"/>
          <w:i/>
          <w:u w:val="single"/>
          <w:lang w:eastAsia="zh-CN"/>
        </w:rPr>
        <w:t>separate sheet of paper</w:t>
      </w:r>
      <w:r w:rsidRPr="007A74F0">
        <w:rPr>
          <w:rFonts w:ascii="Calibri" w:eastAsia="SimSun" w:hAnsi="Calibri" w:cs="Times New Roman"/>
          <w:i/>
          <w:lang w:eastAsia="zh-CN"/>
        </w:rPr>
        <w:t>.</w:t>
      </w:r>
    </w:p>
    <w:p w:rsidR="007A74F0" w:rsidRPr="007A74F0" w:rsidRDefault="007A74F0" w:rsidP="007A74F0">
      <w:pPr>
        <w:numPr>
          <w:ilvl w:val="0"/>
          <w:numId w:val="1"/>
        </w:numPr>
        <w:spacing w:after="200" w:line="276" w:lineRule="auto"/>
        <w:ind w:left="-450" w:hanging="270"/>
        <w:contextualSpacing/>
        <w:rPr>
          <w:rFonts w:ascii="Calibri" w:eastAsia="SimSun" w:hAnsi="Calibri" w:cs="Times New Roman"/>
          <w:b/>
          <w:lang w:eastAsia="zh-CN"/>
        </w:rPr>
      </w:pPr>
      <w:r w:rsidRPr="007A74F0">
        <w:rPr>
          <w:rFonts w:ascii="Calibri" w:eastAsia="SimSun" w:hAnsi="Calibri" w:cs="Times New Roman"/>
          <w:b/>
          <w:lang w:eastAsia="zh-CN"/>
        </w:rPr>
        <w:t xml:space="preserve">What is ironic about the fact that a serpent essentially ends the treaty between Sir </w:t>
      </w:r>
      <w:proofErr w:type="spellStart"/>
      <w:r w:rsidRPr="007A74F0">
        <w:rPr>
          <w:rFonts w:ascii="Calibri" w:eastAsia="SimSun" w:hAnsi="Calibri" w:cs="Times New Roman"/>
          <w:b/>
          <w:lang w:eastAsia="zh-CN"/>
        </w:rPr>
        <w:t>Modred</w:t>
      </w:r>
      <w:proofErr w:type="spellEnd"/>
      <w:r w:rsidRPr="007A74F0">
        <w:rPr>
          <w:rFonts w:ascii="Calibri" w:eastAsia="SimSun" w:hAnsi="Calibri" w:cs="Times New Roman"/>
          <w:b/>
          <w:lang w:eastAsia="zh-CN"/>
        </w:rPr>
        <w:t xml:space="preserve"> and King Arthur?</w:t>
      </w:r>
    </w:p>
    <w:p w:rsidR="007A74F0" w:rsidRPr="007A74F0" w:rsidRDefault="007A74F0" w:rsidP="007A74F0">
      <w:pPr>
        <w:numPr>
          <w:ilvl w:val="0"/>
          <w:numId w:val="1"/>
        </w:numPr>
        <w:spacing w:after="200" w:line="276" w:lineRule="auto"/>
        <w:ind w:left="-450" w:hanging="270"/>
        <w:contextualSpacing/>
        <w:rPr>
          <w:rFonts w:ascii="Calibri" w:eastAsia="SimSun" w:hAnsi="Calibri" w:cs="Times New Roman"/>
          <w:b/>
          <w:lang w:eastAsia="zh-CN"/>
        </w:rPr>
      </w:pPr>
      <w:r w:rsidRPr="007A74F0">
        <w:rPr>
          <w:rFonts w:ascii="Calibri" w:eastAsia="SimSun" w:hAnsi="Calibri" w:cs="Times New Roman"/>
          <w:b/>
          <w:lang w:eastAsia="zh-CN"/>
        </w:rPr>
        <w:t xml:space="preserve">Support of refute the assertion that the battle between King Arthur and Sir </w:t>
      </w:r>
      <w:proofErr w:type="spellStart"/>
      <w:r w:rsidRPr="007A74F0">
        <w:rPr>
          <w:rFonts w:ascii="Calibri" w:eastAsia="SimSun" w:hAnsi="Calibri" w:cs="Times New Roman"/>
          <w:b/>
          <w:lang w:eastAsia="zh-CN"/>
        </w:rPr>
        <w:t>Modred</w:t>
      </w:r>
      <w:proofErr w:type="spellEnd"/>
      <w:r w:rsidRPr="007A74F0">
        <w:rPr>
          <w:rFonts w:ascii="Calibri" w:eastAsia="SimSun" w:hAnsi="Calibri" w:cs="Times New Roman"/>
          <w:b/>
          <w:lang w:eastAsia="zh-CN"/>
        </w:rPr>
        <w:t xml:space="preserve"> is not only his traitorous son’s fault.  Use text to support your answer.  </w:t>
      </w:r>
    </w:p>
    <w:p w:rsidR="007A74F0" w:rsidRPr="007A74F0" w:rsidRDefault="007A74F0" w:rsidP="007A74F0">
      <w:pPr>
        <w:numPr>
          <w:ilvl w:val="0"/>
          <w:numId w:val="1"/>
        </w:numPr>
        <w:spacing w:after="200" w:line="276" w:lineRule="auto"/>
        <w:ind w:left="-450" w:hanging="270"/>
        <w:contextualSpacing/>
        <w:rPr>
          <w:rFonts w:ascii="Calibri" w:eastAsia="SimSun" w:hAnsi="Calibri" w:cs="Times New Roman"/>
          <w:b/>
          <w:lang w:eastAsia="zh-CN"/>
        </w:rPr>
      </w:pPr>
      <w:r w:rsidRPr="007A74F0">
        <w:rPr>
          <w:rFonts w:ascii="Calibri" w:eastAsia="SimSun" w:hAnsi="Calibri" w:cs="Times New Roman"/>
          <w:b/>
          <w:lang w:eastAsia="zh-CN"/>
        </w:rPr>
        <w:t>What do Lines 335 &amp; 336 indicate about King Arthur as a ruler?</w:t>
      </w:r>
    </w:p>
    <w:p w:rsidR="007A74F0" w:rsidRPr="007A74F0" w:rsidRDefault="007A74F0" w:rsidP="007A74F0">
      <w:pPr>
        <w:numPr>
          <w:ilvl w:val="0"/>
          <w:numId w:val="1"/>
        </w:numPr>
        <w:spacing w:after="200" w:line="276" w:lineRule="auto"/>
        <w:ind w:left="-450" w:hanging="270"/>
        <w:contextualSpacing/>
        <w:rPr>
          <w:rFonts w:ascii="Calibri" w:eastAsia="SimSun" w:hAnsi="Calibri" w:cs="Times New Roman"/>
          <w:b/>
          <w:lang w:eastAsia="zh-CN"/>
        </w:rPr>
      </w:pPr>
      <w:r w:rsidRPr="007A74F0">
        <w:rPr>
          <w:rFonts w:ascii="Calibri" w:eastAsia="SimSun" w:hAnsi="Calibri" w:cs="Times New Roman"/>
          <w:b/>
          <w:lang w:eastAsia="zh-CN"/>
        </w:rPr>
        <w:t xml:space="preserve">What does his disobedience reveal about Sir </w:t>
      </w:r>
      <w:proofErr w:type="spellStart"/>
      <w:r w:rsidRPr="007A74F0">
        <w:rPr>
          <w:rFonts w:ascii="Calibri" w:eastAsia="SimSun" w:hAnsi="Calibri" w:cs="Times New Roman"/>
          <w:b/>
          <w:lang w:eastAsia="zh-CN"/>
        </w:rPr>
        <w:t>Bedivere’s</w:t>
      </w:r>
      <w:proofErr w:type="spellEnd"/>
      <w:r w:rsidRPr="007A74F0">
        <w:rPr>
          <w:rFonts w:ascii="Calibri" w:eastAsia="SimSun" w:hAnsi="Calibri" w:cs="Times New Roman"/>
          <w:b/>
          <w:lang w:eastAsia="zh-CN"/>
        </w:rPr>
        <w:t xml:space="preserve"> character traits?</w:t>
      </w:r>
    </w:p>
    <w:p w:rsidR="007A74F0" w:rsidRPr="007A74F0" w:rsidRDefault="007A74F0" w:rsidP="007A74F0">
      <w:pPr>
        <w:numPr>
          <w:ilvl w:val="0"/>
          <w:numId w:val="1"/>
        </w:numPr>
        <w:spacing w:after="200" w:line="276" w:lineRule="auto"/>
        <w:ind w:left="-450" w:hanging="270"/>
        <w:contextualSpacing/>
        <w:rPr>
          <w:rFonts w:ascii="Calibri" w:eastAsia="SimSun" w:hAnsi="Calibri" w:cs="Times New Roman"/>
          <w:b/>
          <w:lang w:eastAsia="zh-CN"/>
        </w:rPr>
      </w:pPr>
      <w:r w:rsidRPr="007A74F0">
        <w:rPr>
          <w:rFonts w:ascii="Calibri" w:eastAsia="SimSun" w:hAnsi="Calibri" w:cs="Times New Roman"/>
          <w:b/>
          <w:lang w:eastAsia="zh-CN"/>
        </w:rPr>
        <w:t xml:space="preserve">In lines 370-371 Sir </w:t>
      </w:r>
      <w:proofErr w:type="spellStart"/>
      <w:r w:rsidRPr="007A74F0">
        <w:rPr>
          <w:rFonts w:ascii="Calibri" w:eastAsia="SimSun" w:hAnsi="Calibri" w:cs="Times New Roman"/>
          <w:b/>
          <w:lang w:eastAsia="zh-CN"/>
        </w:rPr>
        <w:t>Bedivere</w:t>
      </w:r>
      <w:proofErr w:type="spellEnd"/>
      <w:r w:rsidRPr="007A74F0">
        <w:rPr>
          <w:rFonts w:ascii="Calibri" w:eastAsia="SimSun" w:hAnsi="Calibri" w:cs="Times New Roman"/>
          <w:b/>
          <w:lang w:eastAsia="zh-CN"/>
        </w:rPr>
        <w:t xml:space="preserve"> complains that King Arthur has deserted him—that Arthur has lost his loyalty to </w:t>
      </w:r>
      <w:proofErr w:type="spellStart"/>
      <w:r w:rsidRPr="007A74F0">
        <w:rPr>
          <w:rFonts w:ascii="Calibri" w:eastAsia="SimSun" w:hAnsi="Calibri" w:cs="Times New Roman"/>
          <w:b/>
          <w:lang w:eastAsia="zh-CN"/>
        </w:rPr>
        <w:t>Bedivere</w:t>
      </w:r>
      <w:proofErr w:type="spellEnd"/>
      <w:r w:rsidRPr="007A74F0">
        <w:rPr>
          <w:rFonts w:ascii="Calibri" w:eastAsia="SimSun" w:hAnsi="Calibri" w:cs="Times New Roman"/>
          <w:b/>
          <w:lang w:eastAsia="zh-CN"/>
        </w:rPr>
        <w:t xml:space="preserve">. Is the complaint accurate?  Why or why not?  </w:t>
      </w:r>
    </w:p>
    <w:p w:rsidR="007A74F0" w:rsidRPr="007A74F0" w:rsidRDefault="007A74F0" w:rsidP="007A74F0">
      <w:pPr>
        <w:numPr>
          <w:ilvl w:val="0"/>
          <w:numId w:val="1"/>
        </w:numPr>
        <w:spacing w:after="200" w:line="276" w:lineRule="auto"/>
        <w:ind w:left="-450" w:hanging="270"/>
        <w:contextualSpacing/>
        <w:rPr>
          <w:rFonts w:ascii="Calibri" w:eastAsia="SimSun" w:hAnsi="Calibri" w:cs="Times New Roman"/>
          <w:b/>
          <w:lang w:eastAsia="zh-CN"/>
        </w:rPr>
      </w:pPr>
      <w:r w:rsidRPr="007A74F0">
        <w:rPr>
          <w:rFonts w:ascii="Calibri" w:eastAsia="SimSun" w:hAnsi="Calibri" w:cs="Times New Roman"/>
          <w:b/>
          <w:lang w:eastAsia="zh-CN"/>
        </w:rPr>
        <w:t>How does the omission of Sir Launcelot from the ending effect the overall story?</w:t>
      </w:r>
    </w:p>
    <w:p w:rsidR="007A74F0" w:rsidRPr="007A74F0" w:rsidRDefault="007A74F0" w:rsidP="007A74F0">
      <w:pPr>
        <w:numPr>
          <w:ilvl w:val="0"/>
          <w:numId w:val="1"/>
        </w:numPr>
        <w:spacing w:after="200" w:line="276" w:lineRule="auto"/>
        <w:ind w:left="-450" w:hanging="270"/>
        <w:contextualSpacing/>
        <w:rPr>
          <w:rFonts w:ascii="Calibri" w:eastAsia="SimSun" w:hAnsi="Calibri" w:cs="Arial"/>
          <w:b/>
          <w:color w:val="222222"/>
          <w:lang w:eastAsia="zh-CN"/>
        </w:rPr>
      </w:pPr>
      <w:r w:rsidRPr="007A74F0">
        <w:rPr>
          <w:rFonts w:ascii="Calibri" w:eastAsia="SimSun" w:hAnsi="Calibri" w:cs="Arial"/>
          <w:b/>
          <w:color w:val="222222"/>
          <w:lang w:eastAsia="zh-CN"/>
        </w:rPr>
        <w:t xml:space="preserve">Situational irony occurs when the outcome is significantly different from what was </w:t>
      </w:r>
      <w:r w:rsidRPr="007A74F0">
        <w:rPr>
          <w:rFonts w:ascii="Calibri" w:eastAsia="SimSun" w:hAnsi="Calibri" w:cs="Arial"/>
          <w:b/>
          <w:vanish/>
          <w:color w:val="222222"/>
          <w:lang w:eastAsia="zh-CN"/>
        </w:rPr>
        <w:br/>
      </w:r>
      <w:r w:rsidRPr="007A74F0">
        <w:rPr>
          <w:rFonts w:ascii="Calibri" w:eastAsia="SimSun" w:hAnsi="Calibri" w:cs="Arial"/>
          <w:b/>
          <w:color w:val="222222"/>
          <w:lang w:eastAsia="zh-CN"/>
        </w:rPr>
        <w:t xml:space="preserve">expected or considered appropriate.  Provide an example of situational irony in this story.  </w:t>
      </w:r>
    </w:p>
    <w:p w:rsidR="00B85CF2" w:rsidRDefault="007A74F0"/>
    <w:sectPr w:rsidR="00B85C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234F81"/>
    <w:multiLevelType w:val="hybridMultilevel"/>
    <w:tmpl w:val="BFE8E1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524F9"/>
    <w:multiLevelType w:val="hybridMultilevel"/>
    <w:tmpl w:val="68E21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4F0"/>
    <w:rsid w:val="007A74F0"/>
    <w:rsid w:val="00951BBD"/>
    <w:rsid w:val="00FA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7885AE-6864-468A-A4C5-46BDE4B1B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Brooke S.</dc:creator>
  <cp:keywords/>
  <dc:description/>
  <cp:lastModifiedBy>Wilson, Brooke S.</cp:lastModifiedBy>
  <cp:revision>1</cp:revision>
  <dcterms:created xsi:type="dcterms:W3CDTF">2016-05-24T11:39:00Z</dcterms:created>
  <dcterms:modified xsi:type="dcterms:W3CDTF">2016-05-24T11:41:00Z</dcterms:modified>
</cp:coreProperties>
</file>